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Look w:val="04A0"/>
      </w:tblPr>
      <w:tblGrid>
        <w:gridCol w:w="3140"/>
        <w:gridCol w:w="1720"/>
        <w:gridCol w:w="1640"/>
        <w:gridCol w:w="1340"/>
        <w:gridCol w:w="1340"/>
        <w:gridCol w:w="1460"/>
        <w:gridCol w:w="1260"/>
        <w:gridCol w:w="1360"/>
        <w:gridCol w:w="1360"/>
      </w:tblGrid>
      <w:tr w:rsidR="007173CD">
        <w:trPr>
          <w:trHeight w:val="72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ПРОСРОЧЕННАЯ ЗАДОЛЖЕННОСТЬ ПО ЗАРАБОТНОЙ ПЛАТЕ ПО СТАВРОПОЛЬСКОМУ КРАЮ ПО ВИДАМ ЭКОНОМИЧЕСКО</w:t>
            </w:r>
            <w:r w:rsidR="00D03086">
              <w:rPr>
                <w:rFonts w:ascii="Arial CYR" w:hAnsi="Arial CYR"/>
                <w:b/>
                <w:sz w:val="20"/>
              </w:rPr>
              <w:t xml:space="preserve">Й ДЕЯТЕЛЬНОСТИ      НА 1 </w:t>
            </w:r>
            <w:r w:rsidR="009F745A">
              <w:rPr>
                <w:rFonts w:ascii="Arial CYR" w:hAnsi="Arial CYR"/>
                <w:b/>
                <w:sz w:val="20"/>
              </w:rPr>
              <w:t>МАРТА</w:t>
            </w:r>
            <w:r w:rsidR="0064755F">
              <w:rPr>
                <w:rFonts w:ascii="Arial CYR" w:hAnsi="Arial CYR"/>
                <w:b/>
                <w:sz w:val="20"/>
              </w:rPr>
              <w:t xml:space="preserve"> 2022</w:t>
            </w:r>
            <w:r>
              <w:rPr>
                <w:rFonts w:ascii="Arial CYR" w:hAnsi="Arial CYR"/>
                <w:b/>
                <w:sz w:val="20"/>
              </w:rPr>
              <w:t xml:space="preserve"> ГОДА</w:t>
            </w:r>
          </w:p>
        </w:tc>
      </w:tr>
      <w:tr w:rsidR="007173CD">
        <w:trPr>
          <w:trHeight w:val="6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Численность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Просрочен-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 нее задолженность: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Просроченная за-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работников,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</w:t>
            </w:r>
            <w:r w:rsidR="000B5C91">
              <w:rPr>
                <w:rFonts w:ascii="Arial CYR" w:hAnsi="Arial CYR"/>
                <w:sz w:val="20"/>
              </w:rPr>
              <w:t>ая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  <w:proofErr w:type="spellStart"/>
            <w:r w:rsidR="000B5C91">
              <w:rPr>
                <w:rFonts w:ascii="Arial CYR" w:hAnsi="Arial CYR"/>
                <w:sz w:val="20"/>
              </w:rPr>
              <w:t>задол</w:t>
            </w:r>
            <w:proofErr w:type="spellEnd"/>
            <w:r w:rsidR="000B5C91"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из-за несвоевременного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из-за отсутствия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д</w:t>
            </w:r>
            <w:r w:rsidR="000B5C91">
              <w:rPr>
                <w:rFonts w:ascii="Arial CYR" w:hAnsi="Arial CYR"/>
                <w:sz w:val="20"/>
              </w:rPr>
              <w:t>олженность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  <w:proofErr w:type="gramStart"/>
            <w:r w:rsidR="000B5C91">
              <w:rPr>
                <w:rFonts w:ascii="Arial CYR" w:hAnsi="Arial CYR"/>
                <w:sz w:val="20"/>
              </w:rPr>
              <w:t>по за</w:t>
            </w:r>
            <w:proofErr w:type="gramEnd"/>
            <w:r w:rsidR="000B5C91">
              <w:rPr>
                <w:rFonts w:ascii="Arial CYR" w:hAnsi="Arial CYR"/>
                <w:sz w:val="20"/>
              </w:rPr>
              <w:t>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перед кото-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женность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получения </w:t>
            </w:r>
            <w:proofErr w:type="gramStart"/>
            <w:r>
              <w:rPr>
                <w:rFonts w:ascii="Arial CYR" w:hAnsi="Arial CYR"/>
                <w:sz w:val="20"/>
              </w:rPr>
              <w:t>денежных</w:t>
            </w:r>
            <w:proofErr w:type="gramEnd"/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собственных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работной плате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р</w:t>
            </w:r>
            <w:r w:rsidR="000B5C91">
              <w:rPr>
                <w:rFonts w:ascii="Arial CYR" w:hAnsi="Arial CYR"/>
                <w:sz w:val="20"/>
              </w:rPr>
              <w:t>ыми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  <w:proofErr w:type="spellStart"/>
            <w:r w:rsidR="000B5C91">
              <w:rPr>
                <w:rFonts w:ascii="Arial CYR" w:hAnsi="Arial CYR"/>
                <w:sz w:val="20"/>
              </w:rPr>
              <w:t>орга</w:t>
            </w:r>
            <w:proofErr w:type="spellEnd"/>
            <w:r w:rsidR="000B5C91"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по </w:t>
            </w:r>
            <w:proofErr w:type="spellStart"/>
            <w:r>
              <w:rPr>
                <w:rFonts w:ascii="Arial CYR" w:hAnsi="Arial CYR"/>
                <w:sz w:val="20"/>
              </w:rPr>
              <w:t>зара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средств </w:t>
            </w:r>
            <w:proofErr w:type="gramStart"/>
            <w:r>
              <w:rPr>
                <w:rFonts w:ascii="Arial CYR" w:hAnsi="Arial CYR"/>
                <w:sz w:val="20"/>
              </w:rPr>
              <w:t>из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низация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ботной</w:t>
            </w:r>
            <w:proofErr w:type="spell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бюджетов всех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имеет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плате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уровней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просрочен-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работников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тыс</w:t>
            </w:r>
            <w:proofErr w:type="gramStart"/>
            <w:r>
              <w:rPr>
                <w:rFonts w:ascii="Arial CYR" w:hAnsi="Arial CYR"/>
                <w:sz w:val="20"/>
              </w:rPr>
              <w:t>.р</w:t>
            </w:r>
            <w:proofErr w:type="gramEnd"/>
            <w:r>
              <w:rPr>
                <w:rFonts w:ascii="Arial CYR" w:hAnsi="Arial CYR"/>
                <w:sz w:val="20"/>
              </w:rPr>
              <w:t>уб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 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тыс.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 к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расчете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% к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411B05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</w:t>
            </w:r>
            <w:r w:rsidR="000B5C91">
              <w:rPr>
                <w:rFonts w:ascii="Arial CYR" w:hAnsi="Arial CYR"/>
                <w:sz w:val="20"/>
              </w:rPr>
              <w:t>ую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  <w:proofErr w:type="spellStart"/>
            <w:r w:rsidR="000B5C91">
              <w:rPr>
                <w:rFonts w:ascii="Arial CYR" w:hAnsi="Arial CYR"/>
                <w:sz w:val="20"/>
              </w:rPr>
              <w:t>задол</w:t>
            </w:r>
            <w:proofErr w:type="spellEnd"/>
            <w:r w:rsidR="000B5C91"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 всего,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лей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общей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рублей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общей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на одного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фонду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женность</w:t>
            </w:r>
            <w:proofErr w:type="spellEnd"/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задол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задол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работника,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заработ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по </w:t>
            </w:r>
            <w:proofErr w:type="spellStart"/>
            <w:r>
              <w:rPr>
                <w:rFonts w:ascii="Arial CYR" w:hAnsi="Arial CYR"/>
                <w:sz w:val="20"/>
              </w:rPr>
              <w:t>заработ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жен-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рублей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ной </w:t>
            </w:r>
            <w:proofErr w:type="spellStart"/>
            <w:r>
              <w:rPr>
                <w:rFonts w:ascii="Arial CYR" w:hAnsi="Arial CYR"/>
                <w:sz w:val="20"/>
              </w:rPr>
              <w:t>пла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ной плате,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ности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ности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ты </w:t>
            </w:r>
            <w:proofErr w:type="spellStart"/>
            <w:r>
              <w:rPr>
                <w:rFonts w:ascii="Arial CYR" w:hAnsi="Arial CYR"/>
                <w:sz w:val="20"/>
              </w:rPr>
              <w:t>орга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человек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низаций</w:t>
            </w:r>
            <w:proofErr w:type="spellEnd"/>
            <w:r>
              <w:rPr>
                <w:rFonts w:ascii="Arial CYR" w:hAnsi="Arial CYR"/>
                <w:sz w:val="20"/>
              </w:rPr>
              <w:t>,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имеющих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задол</w:t>
            </w:r>
            <w:proofErr w:type="spellEnd"/>
            <w:r>
              <w:rPr>
                <w:rFonts w:ascii="Arial CYR" w:hAnsi="Arial CYR"/>
                <w:sz w:val="20"/>
              </w:rPr>
              <w:t>-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proofErr w:type="spellStart"/>
            <w:r>
              <w:rPr>
                <w:rFonts w:ascii="Arial CYR" w:hAnsi="Arial CYR"/>
                <w:sz w:val="20"/>
              </w:rPr>
              <w:t>женность</w:t>
            </w:r>
            <w:proofErr w:type="spellEnd"/>
          </w:p>
        </w:tc>
      </w:tr>
      <w:tr w:rsidR="007173CD">
        <w:trPr>
          <w:trHeight w:val="68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 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7173CD">
            <w:pPr>
              <w:spacing w:after="0" w:line="240" w:lineRule="auto"/>
              <w:jc w:val="right"/>
              <w:rPr>
                <w:rFonts w:ascii="Arial CYR" w:hAnsi="Arial CYR"/>
                <w:b/>
                <w:sz w:val="20"/>
              </w:rPr>
            </w:pPr>
          </w:p>
        </w:tc>
      </w:tr>
      <w:tr w:rsidR="007173CD">
        <w:trPr>
          <w:trHeight w:val="52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Всего по отдельным видам экономической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4755F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36</w:t>
            </w:r>
            <w:r w:rsidR="009F745A">
              <w:rPr>
                <w:rFonts w:ascii="Arial CYR" w:hAnsi="Arial CYR"/>
                <w:b/>
                <w:sz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4755F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29</w:t>
            </w:r>
            <w:r w:rsidR="00E213B6">
              <w:rPr>
                <w:rFonts w:ascii="Arial CYR" w:hAnsi="Arial CYR"/>
                <w:b/>
                <w:sz w:val="20"/>
              </w:rPr>
              <w:t>8</w:t>
            </w:r>
            <w:r w:rsidR="009F745A">
              <w:rPr>
                <w:rFonts w:ascii="Arial CYR" w:hAnsi="Arial CYR"/>
                <w:b/>
                <w:sz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D1A03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2</w:t>
            </w:r>
            <w:r w:rsidR="00E213B6">
              <w:rPr>
                <w:rFonts w:ascii="Arial CYR" w:hAnsi="Arial CYR"/>
                <w:b/>
                <w:sz w:val="20"/>
              </w:rPr>
              <w:t>9</w:t>
            </w:r>
            <w:r w:rsidR="009F745A">
              <w:rPr>
                <w:rFonts w:ascii="Arial CYR" w:hAnsi="Arial CYR"/>
                <w:b/>
                <w:sz w:val="20"/>
              </w:rPr>
              <w:t>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A86C22" w:rsidP="000B5C91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8</w:t>
            </w:r>
            <w:r w:rsidR="000D1A03">
              <w:rPr>
                <w:rFonts w:ascii="Arial CYR" w:hAnsi="Arial CYR"/>
                <w:b/>
                <w:sz w:val="20"/>
              </w:rPr>
              <w:t>2</w:t>
            </w:r>
            <w:r w:rsidR="009F745A">
              <w:rPr>
                <w:rFonts w:ascii="Arial CYR" w:hAnsi="Arial CYR"/>
                <w:b/>
                <w:sz w:val="20"/>
              </w:rPr>
              <w:t>337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b/>
                <w:sz w:val="20"/>
              </w:rPr>
            </w:pPr>
            <w:r w:rsidRPr="000B5C91">
              <w:rPr>
                <w:rFonts w:ascii="Arial CYR" w:hAnsi="Arial CYR"/>
                <w:b/>
                <w:sz w:val="20"/>
              </w:rPr>
              <w:t xml:space="preserve">в </w:t>
            </w:r>
            <w:r w:rsidR="00E213B6">
              <w:rPr>
                <w:rFonts w:ascii="Arial CYR" w:hAnsi="Arial CYR"/>
                <w:b/>
                <w:sz w:val="20"/>
              </w:rPr>
              <w:t>6.5</w:t>
            </w:r>
            <w:r w:rsidR="00BB3028">
              <w:rPr>
                <w:rFonts w:ascii="Arial CYR" w:hAnsi="Arial CYR"/>
                <w:b/>
                <w:sz w:val="20"/>
              </w:rPr>
              <w:t xml:space="preserve"> р.</w:t>
            </w:r>
          </w:p>
        </w:tc>
      </w:tr>
      <w:tr w:rsidR="007173CD">
        <w:trPr>
          <w:trHeight w:val="79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Сельское хозяйство, охота и предоставление услуг в этих областях; лесозаготовки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17</w:t>
            </w:r>
            <w:r w:rsidR="009F745A"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9F745A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9F745A">
              <w:rPr>
                <w:rFonts w:ascii="Arial CYR" w:hAnsi="Arial CYR"/>
                <w:sz w:val="20"/>
              </w:rPr>
              <w:t>9019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9F745A">
              <w:rPr>
                <w:rFonts w:ascii="Arial CYR" w:hAnsi="Arial CYR"/>
                <w:sz w:val="20"/>
              </w:rPr>
              <w:t>10576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 w:rsidRPr="000B5C91">
              <w:rPr>
                <w:rFonts w:ascii="Arial CYR" w:hAnsi="Arial CYR"/>
                <w:sz w:val="20"/>
              </w:rPr>
              <w:t xml:space="preserve"> </w:t>
            </w:r>
            <w:r w:rsidR="009F745A">
              <w:rPr>
                <w:rFonts w:ascii="Arial CYR" w:hAnsi="Arial CYR"/>
                <w:sz w:val="20"/>
              </w:rPr>
              <w:t>27.3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Добыча полезных ископаемых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62339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 w:rsidRPr="000B5C91">
              <w:rPr>
                <w:rFonts w:ascii="Arial CYR" w:hAnsi="Arial CYR"/>
                <w:sz w:val="20"/>
              </w:rPr>
              <w:t>100</w:t>
            </w:r>
            <w:r>
              <w:rPr>
                <w:rFonts w:ascii="Arial CYR" w:hAnsi="Arial CYR"/>
                <w:sz w:val="20"/>
              </w:rPr>
              <w:t>.0</w:t>
            </w:r>
          </w:p>
        </w:tc>
      </w:tr>
      <w:tr w:rsidR="007173CD">
        <w:trPr>
          <w:trHeight w:val="36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Обрабатывающие производства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E213B6"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</w:t>
            </w:r>
            <w:r w:rsidR="00E213B6">
              <w:rPr>
                <w:rFonts w:ascii="Arial CYR" w:hAnsi="Arial CYR"/>
                <w:sz w:val="20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</w:t>
            </w:r>
            <w:r w:rsidR="00E213B6">
              <w:rPr>
                <w:rFonts w:ascii="Arial CYR" w:hAnsi="Arial CYR"/>
                <w:sz w:val="2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651CF3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</w:t>
            </w:r>
            <w:r w:rsidR="00E213B6">
              <w:rPr>
                <w:rFonts w:ascii="Arial CYR" w:hAnsi="Arial CYR"/>
                <w:sz w:val="20"/>
              </w:rPr>
              <w:t>75278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0B5C91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 w:rsidRPr="000B5C91">
              <w:rPr>
                <w:rFonts w:ascii="Arial CYR" w:hAnsi="Arial CYR"/>
                <w:sz w:val="20"/>
              </w:rPr>
              <w:t xml:space="preserve">в </w:t>
            </w:r>
            <w:r w:rsidR="00495E56">
              <w:rPr>
                <w:rFonts w:ascii="Arial CYR" w:hAnsi="Arial CYR"/>
                <w:sz w:val="20"/>
              </w:rPr>
              <w:t>175.3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40" w:lineRule="auto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Строительство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</w:t>
            </w:r>
            <w:r w:rsidR="0064755F">
              <w:rPr>
                <w:rFonts w:ascii="Arial CYR" w:hAnsi="Arial CYR"/>
                <w:sz w:val="20"/>
              </w:rPr>
              <w:t>0</w:t>
            </w:r>
            <w:r w:rsidR="00E213B6">
              <w:rPr>
                <w:rFonts w:ascii="Arial CYR" w:hAnsi="Arial CYR"/>
                <w:sz w:val="20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</w:t>
            </w:r>
            <w:r w:rsidR="0036402D">
              <w:rPr>
                <w:rFonts w:ascii="Arial CYR" w:hAnsi="Arial CYR"/>
                <w:sz w:val="20"/>
              </w:rPr>
              <w:t>0</w:t>
            </w:r>
            <w:r w:rsidR="00E213B6">
              <w:rPr>
                <w:rFonts w:ascii="Arial CYR" w:hAnsi="Arial CYR"/>
                <w:sz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0B5C91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Default="0036402D" w:rsidP="000B5C91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280</w:t>
            </w:r>
            <w:r w:rsidR="00E213B6">
              <w:rPr>
                <w:rFonts w:ascii="Arial CYR" w:hAnsi="Arial CYR"/>
                <w:sz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3CD" w:rsidRPr="000B5C91" w:rsidRDefault="00F40966" w:rsidP="00BB3028">
            <w:pPr>
              <w:spacing w:after="0" w:line="24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в 10</w:t>
            </w:r>
            <w:r w:rsidR="00DB3F51">
              <w:rPr>
                <w:rFonts w:ascii="Arial CYR" w:hAnsi="Arial CYR"/>
                <w:sz w:val="20"/>
              </w:rPr>
              <w:t>0</w:t>
            </w:r>
            <w:r w:rsidR="00BB3028">
              <w:rPr>
                <w:rFonts w:ascii="Arial CYR" w:hAnsi="Arial CYR"/>
                <w:sz w:val="20"/>
              </w:rPr>
              <w:t>.</w:t>
            </w:r>
            <w:r w:rsidR="00697898">
              <w:rPr>
                <w:rFonts w:ascii="Arial CYR" w:hAnsi="Arial CYR"/>
                <w:sz w:val="20"/>
              </w:rPr>
              <w:t>9</w:t>
            </w:r>
            <w:r w:rsidR="00BB3028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264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4755F">
            <w:pPr>
              <w:spacing w:after="0" w:line="240" w:lineRule="exact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4755F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D2B19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4755F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4755F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D2B19" w:rsidP="0064755F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4755F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6D2B19" w:rsidP="000B5C91">
            <w:pPr>
              <w:spacing w:after="0" w:line="240" w:lineRule="exact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185</w:t>
            </w:r>
            <w:r w:rsidR="00E213B6">
              <w:rPr>
                <w:rFonts w:ascii="Arial CYR" w:hAnsi="Arial CYR"/>
                <w:sz w:val="20"/>
              </w:rPr>
              <w:t>60</w:t>
            </w:r>
            <w:r w:rsidR="0064755F">
              <w:rPr>
                <w:rFonts w:ascii="Arial CYR" w:hAnsi="Arial CYR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0B5C91" w:rsidRDefault="006D2B19" w:rsidP="0064755F">
            <w:pPr>
              <w:spacing w:after="0" w:line="240" w:lineRule="exact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   в 6.3</w:t>
            </w:r>
            <w:r w:rsidR="0064755F">
              <w:rPr>
                <w:rFonts w:ascii="Arial CYR" w:hAnsi="Arial CYR"/>
                <w:sz w:val="20"/>
              </w:rPr>
              <w:t xml:space="preserve"> р.</w:t>
            </w:r>
          </w:p>
        </w:tc>
      </w:tr>
      <w:tr w:rsidR="007173CD">
        <w:trPr>
          <w:trHeight w:val="82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64755F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64755F">
            <w:pPr>
              <w:spacing w:after="0" w:line="360" w:lineRule="auto"/>
              <w:rPr>
                <w:rFonts w:ascii="Arial CYR" w:hAnsi="Arial CYR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Default="007173CD" w:rsidP="000B5C91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3CD" w:rsidRPr="000B5C91" w:rsidRDefault="00BB3028" w:rsidP="00BB3028">
            <w:pPr>
              <w:spacing w:after="0" w:line="360" w:lineRule="auto"/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.</w:t>
            </w:r>
          </w:p>
        </w:tc>
      </w:tr>
    </w:tbl>
    <w:p w:rsidR="007173CD" w:rsidRDefault="007173CD">
      <w:pPr>
        <w:spacing w:after="0" w:line="240" w:lineRule="atLeast"/>
        <w:jc w:val="center"/>
        <w:rPr>
          <w:rFonts w:ascii="Arial" w:hAnsi="Arial"/>
          <w:b/>
          <w:sz w:val="24"/>
        </w:rPr>
      </w:pPr>
    </w:p>
    <w:p w:rsidR="007173CD" w:rsidRDefault="007173CD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7173CD" w:rsidRDefault="007173CD">
      <w:pPr>
        <w:spacing w:after="0" w:line="240" w:lineRule="auto"/>
        <w:jc w:val="center"/>
        <w:rPr>
          <w:rFonts w:ascii="Arial" w:hAnsi="Arial"/>
          <w:b/>
          <w:sz w:val="24"/>
        </w:rPr>
      </w:pPr>
    </w:p>
    <w:p w:rsidR="007173CD" w:rsidRDefault="000B5C91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ПЕРЕЧЕНЬ ОРГАНИЗАЦИЙ, ПРЕДОСТАВИВШИХ СВЕДЕНИЯ О ПРОСРОЧЕННОЙ ЗАДОЛЖЕННОСТИ ПО ЗАРАБОТНОЙ</w:t>
      </w:r>
      <w:r w:rsidR="00FE5C1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ПЛАТЕ</w:t>
      </w:r>
      <w:r w:rsidR="00FE5C15">
        <w:rPr>
          <w:rFonts w:ascii="Arial" w:hAnsi="Arial"/>
          <w:b/>
          <w:sz w:val="24"/>
        </w:rPr>
        <w:t xml:space="preserve"> </w:t>
      </w:r>
      <w:r w:rsidR="00530F13">
        <w:rPr>
          <w:rFonts w:ascii="Arial" w:hAnsi="Arial"/>
          <w:b/>
          <w:sz w:val="24"/>
        </w:rPr>
        <w:t xml:space="preserve">ПО СОСТОЯНИЮ НА 1 </w:t>
      </w:r>
      <w:r w:rsidR="00641A9F">
        <w:rPr>
          <w:rFonts w:ascii="Arial" w:hAnsi="Arial"/>
          <w:b/>
          <w:sz w:val="24"/>
        </w:rPr>
        <w:t>МАРТА</w:t>
      </w:r>
      <w:r w:rsidR="0089379E">
        <w:rPr>
          <w:rFonts w:ascii="Arial" w:hAnsi="Arial"/>
          <w:b/>
          <w:sz w:val="24"/>
        </w:rPr>
        <w:t xml:space="preserve"> 2022</w:t>
      </w:r>
      <w:r>
        <w:rPr>
          <w:rFonts w:ascii="Arial" w:hAnsi="Arial"/>
          <w:b/>
          <w:sz w:val="24"/>
        </w:rPr>
        <w:t xml:space="preserve"> ГОДА</w:t>
      </w:r>
      <w:proofErr w:type="gramStart"/>
      <w:r>
        <w:rPr>
          <w:rFonts w:ascii="Arial" w:hAnsi="Arial"/>
          <w:sz w:val="24"/>
          <w:vertAlign w:val="superscript"/>
        </w:rPr>
        <w:t>1</w:t>
      </w:r>
      <w:proofErr w:type="gramEnd"/>
      <w:r>
        <w:rPr>
          <w:rFonts w:ascii="Arial" w:hAnsi="Arial"/>
          <w:sz w:val="24"/>
          <w:vertAlign w:val="superscript"/>
        </w:rPr>
        <w:t>)</w:t>
      </w:r>
    </w:p>
    <w:p w:rsidR="007173CD" w:rsidRDefault="000B5C91">
      <w:pPr>
        <w:spacing w:after="0" w:line="240" w:lineRule="auto"/>
        <w:rPr>
          <w:b/>
        </w:rPr>
      </w:pPr>
      <w:r>
        <w:rPr>
          <w:b/>
        </w:rPr>
        <w:t>Ставропольский край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3"/>
        <w:gridCol w:w="1753"/>
        <w:gridCol w:w="1801"/>
        <w:gridCol w:w="1209"/>
        <w:gridCol w:w="1263"/>
        <w:gridCol w:w="1121"/>
        <w:gridCol w:w="1121"/>
        <w:gridCol w:w="1686"/>
        <w:gridCol w:w="1689"/>
      </w:tblGrid>
      <w:tr w:rsidR="007173CD">
        <w:trPr>
          <w:trHeight w:val="113"/>
          <w:tblHeader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Численность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работников,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перед </w:t>
            </w:r>
            <w:proofErr w:type="gramStart"/>
            <w:r>
              <w:rPr>
                <w:rFonts w:ascii="Arial" w:hAnsi="Arial"/>
                <w:sz w:val="18"/>
              </w:rPr>
              <w:t>которыми</w:t>
            </w:r>
            <w:proofErr w:type="gramEnd"/>
            <w:r>
              <w:rPr>
                <w:rFonts w:ascii="Arial" w:hAnsi="Arial"/>
                <w:sz w:val="18"/>
              </w:rPr>
              <w:t xml:space="preserve"> организация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имеет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просроченную задолженность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заработной плате,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человек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Просроченная задолженность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заработной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плате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работнико</w:t>
            </w:r>
            <w:proofErr w:type="gramStart"/>
            <w:r>
              <w:rPr>
                <w:rFonts w:ascii="Arial" w:hAnsi="Arial"/>
                <w:sz w:val="18"/>
              </w:rPr>
              <w:t>в-</w:t>
            </w:r>
            <w:proofErr w:type="gramEnd"/>
            <w:r>
              <w:rPr>
                <w:rFonts w:ascii="Arial" w:hAnsi="Arial"/>
                <w:sz w:val="18"/>
              </w:rPr>
              <w:t xml:space="preserve"> всего,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 рублей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из нее задолженность: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Просроченная задолженность по заработной плате:</w:t>
            </w:r>
          </w:p>
        </w:tc>
      </w:tr>
      <w:tr w:rsidR="007173CD">
        <w:trPr>
          <w:trHeight w:val="113"/>
          <w:tblHeader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из-за несвоевременного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получения </w:t>
            </w:r>
            <w:proofErr w:type="gramStart"/>
            <w:r>
              <w:rPr>
                <w:rFonts w:ascii="Arial" w:hAnsi="Arial"/>
                <w:sz w:val="18"/>
              </w:rPr>
              <w:t>денежных</w:t>
            </w:r>
            <w:proofErr w:type="gramEnd"/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средств из бюджетов всех</w:t>
            </w:r>
            <w:r w:rsidR="0088443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уровней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из-за отсутствия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собственных средств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расчете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 одного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работника,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рублей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к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фонду</w:t>
            </w:r>
            <w:r w:rsidR="0088443D"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заработ-ной</w:t>
            </w:r>
            <w:proofErr w:type="spellEnd"/>
            <w:r>
              <w:rPr>
                <w:rFonts w:ascii="Arial" w:hAnsi="Arial"/>
                <w:sz w:val="18"/>
              </w:rPr>
              <w:t xml:space="preserve"> платы организаций,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имеющих</w:t>
            </w:r>
          </w:p>
          <w:p w:rsidR="007173CD" w:rsidRDefault="000B5C91">
            <w:pPr>
              <w:spacing w:after="0" w:line="18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задолженность</w:t>
            </w:r>
          </w:p>
        </w:tc>
      </w:tr>
      <w:tr w:rsidR="007173CD">
        <w:trPr>
          <w:trHeight w:val="264"/>
          <w:tblHeader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</w:t>
            </w:r>
            <w:r>
              <w:rPr>
                <w:rFonts w:ascii="Arial" w:hAnsi="Arial"/>
                <w:sz w:val="18"/>
              </w:rPr>
              <w:br/>
              <w:t>рублей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 к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общей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задолжен-ности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тыс.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рублей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%  к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общей</w:t>
            </w:r>
          </w:p>
          <w:p w:rsidR="007173CD" w:rsidRDefault="000B5C91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задолжен-ности</w:t>
            </w:r>
            <w:proofErr w:type="spellEnd"/>
            <w:proofErr w:type="gramEnd"/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/>
        </w:tc>
      </w:tr>
      <w:tr w:rsidR="007173CD">
        <w:trPr>
          <w:trHeight w:val="26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Всего по краю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3B0D0B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  <w:r w:rsidR="00641A9F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3B0D0B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</w:t>
            </w:r>
            <w:r w:rsidR="00B85A04">
              <w:rPr>
                <w:rFonts w:ascii="Arial" w:hAnsi="Arial"/>
                <w:b/>
                <w:sz w:val="18"/>
              </w:rPr>
              <w:t>8</w:t>
            </w:r>
            <w:r w:rsidR="00641A9F">
              <w:rPr>
                <w:rFonts w:ascii="Arial" w:hAnsi="Arial"/>
                <w:b/>
                <w:sz w:val="18"/>
              </w:rPr>
              <w:t>06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4519C6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</w:t>
            </w:r>
            <w:r w:rsidR="00B85A04">
              <w:rPr>
                <w:rFonts w:ascii="Arial" w:hAnsi="Arial"/>
                <w:b/>
                <w:sz w:val="18"/>
              </w:rPr>
              <w:t>8</w:t>
            </w:r>
            <w:r w:rsidR="00641A9F">
              <w:rPr>
                <w:rFonts w:ascii="Arial" w:hAnsi="Arial"/>
                <w:b/>
                <w:sz w:val="18"/>
              </w:rPr>
              <w:t>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100.0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8E5506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4519C6">
              <w:rPr>
                <w:rFonts w:ascii="Arial" w:hAnsi="Arial"/>
                <w:b/>
                <w:sz w:val="18"/>
              </w:rPr>
              <w:t>2</w:t>
            </w:r>
            <w:r w:rsidR="00641A9F">
              <w:rPr>
                <w:rFonts w:ascii="Arial" w:hAnsi="Arial"/>
                <w:b/>
                <w:sz w:val="18"/>
              </w:rPr>
              <w:t>337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73CD" w:rsidRDefault="00B85A04">
            <w:pPr>
              <w:spacing w:after="0" w:line="220" w:lineRule="exac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6.5</w:t>
            </w:r>
            <w:r w:rsidR="000B5C91">
              <w:rPr>
                <w:rFonts w:ascii="Arial" w:hAnsi="Arial"/>
                <w:b/>
                <w:sz w:val="18"/>
              </w:rPr>
              <w:t xml:space="preserve"> р.</w:t>
            </w:r>
          </w:p>
        </w:tc>
      </w:tr>
      <w:tr w:rsidR="007173CD">
        <w:trPr>
          <w:trHeight w:val="907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0B5C91">
            <w:pPr>
              <w:spacing w:after="0"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т. ч. по видам экономической деятельности:</w:t>
            </w: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3573FB" w:rsidRDefault="003573FB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 w:rsidP="00CA1BA8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jc w:val="center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73CD" w:rsidRDefault="007173CD" w:rsidP="00CA1BA8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  <w:p w:rsidR="007173CD" w:rsidRDefault="007173CD">
            <w:pPr>
              <w:spacing w:after="0" w:line="200" w:lineRule="exact"/>
              <w:rPr>
                <w:rFonts w:ascii="Arial" w:hAnsi="Arial"/>
                <w:sz w:val="18"/>
              </w:rPr>
            </w:pP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ОАО «</w:t>
            </w:r>
            <w:proofErr w:type="spellStart"/>
            <w:r>
              <w:rPr>
                <w:rFonts w:ascii="Arial" w:hAnsi="Arial"/>
                <w:sz w:val="18"/>
              </w:rPr>
              <w:t>Невинномыссктехмонтаж</w:t>
            </w:r>
            <w:proofErr w:type="spellEnd"/>
            <w:r>
              <w:rPr>
                <w:rFonts w:ascii="Arial" w:hAnsi="Arial"/>
                <w:sz w:val="18"/>
              </w:rPr>
              <w:t>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665E44">
              <w:rPr>
                <w:rFonts w:ascii="Arial" w:hAnsi="Arial"/>
                <w:sz w:val="18"/>
              </w:rPr>
              <w:t>745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2745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33889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196.1 р</w:t>
            </w:r>
            <w:r w:rsidR="004C45D5">
              <w:rPr>
                <w:rFonts w:ascii="Arial" w:hAnsi="Arial"/>
                <w:sz w:val="18"/>
              </w:rPr>
              <w:t>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ОАО «Гидрометаллургический завод»</w:t>
            </w:r>
          </w:p>
          <w:p w:rsidR="00BB4962" w:rsidRDefault="00BB4962">
            <w:pPr>
              <w:spacing w:after="0"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F25E1F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2830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F25E1F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F25E1F">
              <w:rPr>
                <w:rFonts w:ascii="Arial" w:hAnsi="Arial"/>
                <w:sz w:val="18"/>
              </w:rPr>
              <w:t>17692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F25E1F">
            <w:pPr>
              <w:spacing w:after="0"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188.7</w:t>
            </w:r>
            <w:r w:rsidR="000B5C91">
              <w:rPr>
                <w:rFonts w:ascii="Arial" w:hAnsi="Arial"/>
                <w:sz w:val="18"/>
              </w:rPr>
              <w:t xml:space="preserve"> р</w:t>
            </w:r>
            <w:r w:rsidR="004C45D5">
              <w:rPr>
                <w:rFonts w:ascii="Arial" w:hAnsi="Arial"/>
                <w:sz w:val="18"/>
              </w:rPr>
              <w:t>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</w:t>
            </w:r>
            <w:r w:rsidR="00BD34D9">
              <w:rPr>
                <w:rFonts w:ascii="Arial" w:hAnsi="Arial"/>
                <w:sz w:val="18"/>
              </w:rPr>
              <w:t>О</w:t>
            </w:r>
            <w:r>
              <w:rPr>
                <w:rFonts w:ascii="Arial" w:hAnsi="Arial"/>
                <w:sz w:val="18"/>
              </w:rPr>
              <w:t>О «</w:t>
            </w:r>
            <w:r w:rsidR="0032739D">
              <w:rPr>
                <w:rFonts w:ascii="Arial" w:hAnsi="Arial"/>
                <w:sz w:val="18"/>
              </w:rPr>
              <w:t>ГЕЛИОС</w:t>
            </w:r>
            <w:r>
              <w:rPr>
                <w:rFonts w:ascii="Arial" w:hAnsi="Arial"/>
                <w:sz w:val="18"/>
              </w:rPr>
              <w:t>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32739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32739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32739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32739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623767"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>0</w:t>
            </w:r>
            <w:r w:rsidR="00623767">
              <w:rPr>
                <w:rFonts w:ascii="Arial" w:hAnsi="Arial"/>
                <w:sz w:val="18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623767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10</w:t>
            </w:r>
            <w:r w:rsidR="0032739D">
              <w:rPr>
                <w:rFonts w:ascii="Arial" w:hAnsi="Arial"/>
                <w:sz w:val="18"/>
              </w:rPr>
              <w:t>8.3</w:t>
            </w:r>
            <w:r w:rsidR="000B5C91">
              <w:rPr>
                <w:rFonts w:ascii="Arial" w:hAnsi="Arial"/>
                <w:sz w:val="18"/>
              </w:rPr>
              <w:t xml:space="preserve"> р.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ООО «СМУ КУРОРТА»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2E11C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  <w:r w:rsidR="0061376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2E11C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  <w:r w:rsidR="0061376C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2E11C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61376C">
              <w:rPr>
                <w:rFonts w:ascii="Arial" w:hAnsi="Arial"/>
                <w:sz w:val="18"/>
              </w:rPr>
              <w:t>407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61376C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17.6</w:t>
            </w:r>
            <w:r w:rsidR="000B5C91">
              <w:rPr>
                <w:rFonts w:ascii="Arial" w:hAnsi="Arial"/>
                <w:sz w:val="18"/>
              </w:rPr>
              <w:t xml:space="preserve"> р.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ООО «</w:t>
            </w:r>
            <w:proofErr w:type="spellStart"/>
            <w:r>
              <w:rPr>
                <w:rFonts w:ascii="Arial" w:hAnsi="Arial"/>
                <w:sz w:val="18"/>
              </w:rPr>
              <w:t>Промстройинвест</w:t>
            </w:r>
            <w:proofErr w:type="spellEnd"/>
            <w:r>
              <w:rPr>
                <w:rFonts w:ascii="Arial" w:hAnsi="Arial"/>
                <w:sz w:val="18"/>
              </w:rPr>
              <w:t>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3678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62339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</w:tr>
      <w:tr w:rsidR="007173CD">
        <w:trPr>
          <w:trHeight w:val="454"/>
        </w:trPr>
        <w:tc>
          <w:tcPr>
            <w:tcW w:w="31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ЗАО «Пятигорская птицефабрика»</w:t>
            </w: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Pr="00142E9D" w:rsidRDefault="000B5C91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F2352D">
              <w:rPr>
                <w:rFonts w:ascii="Arial" w:hAnsi="Arial"/>
                <w:sz w:val="18"/>
              </w:rPr>
              <w:t>7</w:t>
            </w:r>
            <w:r w:rsidR="00142E9D">
              <w:rPr>
                <w:rFonts w:ascii="Arial" w:hAnsi="Arial"/>
                <w:sz w:val="18"/>
                <w:lang w:val="en-US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Pr="00142E9D" w:rsidRDefault="000B5C91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42E9D">
              <w:rPr>
                <w:rFonts w:ascii="Arial" w:hAnsi="Arial"/>
                <w:sz w:val="18"/>
                <w:lang w:val="en-US"/>
              </w:rPr>
              <w:t>9019</w:t>
            </w: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Pr="00142E9D" w:rsidRDefault="000B5C91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42E9D">
              <w:rPr>
                <w:rFonts w:ascii="Arial" w:hAnsi="Arial"/>
                <w:sz w:val="18"/>
                <w:lang w:val="en-US"/>
              </w:rPr>
              <w:t>9019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Pr="00142E9D" w:rsidRDefault="000B5C91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42E9D">
              <w:rPr>
                <w:rFonts w:ascii="Arial" w:hAnsi="Arial"/>
                <w:sz w:val="18"/>
                <w:lang w:val="en-US"/>
              </w:rPr>
              <w:t>10576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173CD" w:rsidRDefault="00CD634D" w:rsidP="00142E9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2</w:t>
            </w:r>
            <w:r w:rsidR="00142E9D" w:rsidRPr="00142E9D">
              <w:rPr>
                <w:rFonts w:ascii="Arial" w:hAnsi="Arial"/>
                <w:sz w:val="18"/>
              </w:rPr>
              <w:t>7</w:t>
            </w:r>
            <w:r w:rsidR="00142E9D">
              <w:rPr>
                <w:rFonts w:ascii="Arial" w:hAnsi="Arial"/>
                <w:sz w:val="18"/>
              </w:rPr>
              <w:t>.</w:t>
            </w:r>
            <w:r w:rsidR="00142E9D">
              <w:rPr>
                <w:rFonts w:ascii="Arial" w:hAnsi="Arial"/>
                <w:sz w:val="18"/>
                <w:lang w:val="en-US"/>
              </w:rPr>
              <w:t>3</w:t>
            </w:r>
            <w:r w:rsidR="000B5C91">
              <w:rPr>
                <w:rFonts w:ascii="Arial" w:hAnsi="Arial"/>
                <w:sz w:val="18"/>
              </w:rPr>
              <w:t xml:space="preserve"> р.</w:t>
            </w:r>
          </w:p>
        </w:tc>
      </w:tr>
      <w:tr w:rsidR="007173CD">
        <w:trPr>
          <w:trHeight w:val="20"/>
        </w:trPr>
        <w:tc>
          <w:tcPr>
            <w:tcW w:w="3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Pr="003573FB" w:rsidRDefault="000B5C91">
            <w:pPr>
              <w:spacing w:line="2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ФГАОУ ДПО «</w:t>
            </w:r>
            <w:proofErr w:type="spellStart"/>
            <w:r>
              <w:rPr>
                <w:rFonts w:ascii="Arial" w:hAnsi="Arial"/>
                <w:sz w:val="18"/>
              </w:rPr>
              <w:t>Кавминводский</w:t>
            </w:r>
            <w:proofErr w:type="spellEnd"/>
            <w:r>
              <w:rPr>
                <w:rFonts w:ascii="Arial" w:hAnsi="Arial"/>
                <w:sz w:val="18"/>
              </w:rPr>
              <w:t xml:space="preserve"> ЦППК»</w:t>
            </w:r>
          </w:p>
          <w:p w:rsidR="003504D5" w:rsidRPr="003573FB" w:rsidRDefault="003504D5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Default="00F2352D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Pr="000F476A" w:rsidRDefault="000F476A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928</w:t>
            </w:r>
          </w:p>
          <w:p w:rsidR="00CD2A6B" w:rsidRDefault="00CD2A6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  <w:p w:rsidR="00CD2A6B" w:rsidRDefault="00CD2A6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CD" w:rsidRPr="000F476A" w:rsidRDefault="000F476A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928</w:t>
            </w:r>
          </w:p>
          <w:p w:rsidR="00CD2A6B" w:rsidRDefault="00CD2A6B" w:rsidP="00CA1BA8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23" w:rsidRDefault="000B5C91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100.0</w:t>
            </w:r>
          </w:p>
          <w:p w:rsidR="00CD2A6B" w:rsidRPr="000B5623" w:rsidRDefault="00CD2A6B" w:rsidP="000B562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23" w:rsidRPr="000F476A" w:rsidRDefault="000F476A">
            <w:pPr>
              <w:spacing w:line="220" w:lineRule="exact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185600</w:t>
            </w:r>
          </w:p>
          <w:p w:rsidR="00CD2A6B" w:rsidRPr="000B5623" w:rsidRDefault="00CD2A6B" w:rsidP="00CA1BA8">
            <w:pPr>
              <w:rPr>
                <w:rFonts w:ascii="Arial" w:hAnsi="Arial"/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23" w:rsidRDefault="002D440E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 6.</w:t>
            </w:r>
            <w:r w:rsidR="000F476A">
              <w:rPr>
                <w:rFonts w:ascii="Arial" w:hAnsi="Arial"/>
                <w:sz w:val="18"/>
                <w:lang w:val="en-US"/>
              </w:rPr>
              <w:t>3</w:t>
            </w:r>
            <w:r w:rsidR="00F25E1F">
              <w:rPr>
                <w:rFonts w:ascii="Arial" w:hAnsi="Arial"/>
                <w:sz w:val="18"/>
              </w:rPr>
              <w:t xml:space="preserve"> </w:t>
            </w:r>
            <w:r w:rsidR="000B5C91">
              <w:rPr>
                <w:rFonts w:ascii="Arial" w:hAnsi="Arial"/>
                <w:sz w:val="18"/>
              </w:rPr>
              <w:t>р</w:t>
            </w:r>
            <w:r w:rsidR="004C45D5">
              <w:rPr>
                <w:rFonts w:ascii="Arial" w:hAnsi="Arial"/>
                <w:sz w:val="18"/>
              </w:rPr>
              <w:t>.</w:t>
            </w:r>
          </w:p>
          <w:p w:rsidR="00CD2A6B" w:rsidRPr="000B5623" w:rsidRDefault="00CD2A6B" w:rsidP="00CA1BA8">
            <w:pPr>
              <w:rPr>
                <w:rFonts w:ascii="Arial" w:hAnsi="Arial"/>
                <w:sz w:val="18"/>
              </w:rPr>
            </w:pPr>
          </w:p>
        </w:tc>
      </w:tr>
    </w:tbl>
    <w:p w:rsidR="007173CD" w:rsidRDefault="007173CD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CD634D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DF4922" w:rsidRPr="00CD634D" w:rsidRDefault="00DF4922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B56056" w:rsidRDefault="00B56056" w:rsidP="00B56056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lastRenderedPageBreak/>
        <w:t>ДИНАМИКА ПРОСРОЧЕННОЙ ЗАДОЛЖЕННОСТИ ПО ЗАРАБОТНОЙ ПЛАТЕ В 2021</w:t>
      </w:r>
      <w:r w:rsidR="00E63404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-2022</w:t>
      </w: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 xml:space="preserve"> ГОДУ</w:t>
      </w:r>
    </w:p>
    <w:p w:rsidR="00B56056" w:rsidRPr="00B56056" w:rsidRDefault="00B56056" w:rsidP="00B56056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</w:pPr>
      <w:r w:rsidRPr="00B56056"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t>на 1 число месяца, млн. рублей</w:t>
      </w: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noProof/>
        </w:rPr>
        <w:drawing>
          <wp:inline distT="0" distB="0" distL="0" distR="0">
            <wp:extent cx="9251950" cy="331427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B56056" w:rsidRPr="003504D5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B56056" w:rsidRPr="004C6102" w:rsidRDefault="00B56056">
      <w:pPr>
        <w:spacing w:after="0" w:line="240" w:lineRule="auto"/>
        <w:jc w:val="both"/>
        <w:rPr>
          <w:rFonts w:ascii="Arial" w:hAnsi="Arial"/>
          <w:sz w:val="18"/>
        </w:rPr>
      </w:pPr>
    </w:p>
    <w:p w:rsidR="007173CD" w:rsidRDefault="000B5C91">
      <w:pPr>
        <w:spacing w:after="0"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Дата следующей актуализации (при наличии сведений о </w:t>
      </w:r>
      <w:r w:rsidR="00197B77">
        <w:rPr>
          <w:rFonts w:ascii="Arial" w:hAnsi="Arial"/>
          <w:sz w:val="18"/>
        </w:rPr>
        <w:t xml:space="preserve">просроченной задолженности) - </w:t>
      </w:r>
      <w:r w:rsidR="00EF785E">
        <w:rPr>
          <w:rFonts w:ascii="Arial" w:hAnsi="Arial"/>
          <w:sz w:val="18"/>
        </w:rPr>
        <w:t>21.04</w:t>
      </w:r>
      <w:r w:rsidR="00A521F8">
        <w:rPr>
          <w:rFonts w:ascii="Arial" w:hAnsi="Arial"/>
          <w:sz w:val="18"/>
        </w:rPr>
        <w:t>.2022</w:t>
      </w:r>
      <w:r>
        <w:rPr>
          <w:rFonts w:ascii="Arial" w:hAnsi="Arial"/>
          <w:sz w:val="18"/>
        </w:rPr>
        <w:t xml:space="preserve"> г. </w:t>
      </w:r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24"/>
          <w:vertAlign w:val="superscript"/>
        </w:rPr>
      </w:pPr>
    </w:p>
    <w:p w:rsidR="007173CD" w:rsidRDefault="000B5C91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>Данные формируются на основании сведений, предоставленных по форме федерального статистического наблюдения № 3-ф «Сведения о просроченной задолженности по заработной плате»</w:t>
      </w:r>
      <w:proofErr w:type="gramStart"/>
      <w:r>
        <w:rPr>
          <w:rFonts w:ascii="Arial" w:hAnsi="Arial"/>
          <w:sz w:val="16"/>
        </w:rPr>
        <w:t>.С</w:t>
      </w:r>
      <w:proofErr w:type="gramEnd"/>
      <w:r>
        <w:rPr>
          <w:rFonts w:ascii="Arial" w:hAnsi="Arial"/>
          <w:sz w:val="16"/>
        </w:rPr>
        <w:t xml:space="preserve">ведения предоставляются при наличии задолженности организациями (кроме субъектов малого предпринимательства), основной вид деятельности которых относится к следующим группам ОКВЭД2: сельское хозяйство (код 01); лесозаготовки (код 02.20); рыболовство и рыбоводство (код 03); </w:t>
      </w:r>
      <w:proofErr w:type="gramStart"/>
      <w:r>
        <w:rPr>
          <w:rFonts w:ascii="Arial" w:hAnsi="Arial"/>
          <w:sz w:val="16"/>
        </w:rPr>
        <w:t>добыча полезных ископаемых (раздел В); обрабатывающая промышленность (раздел С); обеспечение электрической энергией, газом и паром; кондиционирование воздуха (раздел D</w:t>
      </w:r>
      <w:r>
        <w:rPr>
          <w:rStyle w:val="a8"/>
          <w:rFonts w:ascii="Arial" w:hAnsi="Arial"/>
          <w:b w:val="0"/>
          <w:sz w:val="16"/>
        </w:rPr>
        <w:t xml:space="preserve">); водоснабжение; водоотведение, организация сбора и утилизация отходов, деятельность по ликвидации загрязнений (раздел E); </w:t>
      </w:r>
      <w:r>
        <w:rPr>
          <w:rFonts w:ascii="Arial" w:hAnsi="Arial"/>
          <w:sz w:val="16"/>
        </w:rPr>
        <w:t>строительство (раздел F); деятельность транспорта (коды 49, 50, 51, 52); управление недвижимым имуществом (код 68.32); научные исследования и разработки (код 72);образование (раздел P); деятельность в области здравоохранения и социальных услуг (раздел Q); производство кинофильмов, видеофильмов и телевизионных программ (код 59.1); деятельность в области телевизионного и радиовещания (код 60); деятельность творческая, деятельность в области искусства и организации развлечений (код 90); деятельность библиотек, архивов, музеев и прочих объектов культуры (код 91); деятельность в области отдыха и развлечений (код 93.2).</w:t>
      </w:r>
      <w:proofErr w:type="gramEnd"/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</w:p>
    <w:p w:rsidR="007173CD" w:rsidRDefault="007173CD">
      <w:pPr>
        <w:spacing w:after="0" w:line="240" w:lineRule="auto"/>
        <w:ind w:firstLine="709"/>
        <w:jc w:val="both"/>
        <w:rPr>
          <w:rFonts w:ascii="Arial" w:hAnsi="Arial"/>
          <w:sz w:val="16"/>
        </w:rPr>
      </w:pPr>
    </w:p>
    <w:p w:rsidR="007173CD" w:rsidRDefault="000B5C91">
      <w:pPr>
        <w:spacing w:after="0" w:line="240" w:lineRule="auto"/>
        <w:ind w:firstLine="709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СЕВЕРО-КАВКАЗСТАТ</w:t>
      </w:r>
    </w:p>
    <w:sectPr w:rsidR="007173CD" w:rsidSect="007173CD">
      <w:pgSz w:w="16838" w:h="11906"/>
      <w:pgMar w:top="1134" w:right="1134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A01"/>
    <w:multiLevelType w:val="hybridMultilevel"/>
    <w:tmpl w:val="2B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CD"/>
    <w:rsid w:val="000355C8"/>
    <w:rsid w:val="00057A20"/>
    <w:rsid w:val="00073A2D"/>
    <w:rsid w:val="00080DF2"/>
    <w:rsid w:val="000B5623"/>
    <w:rsid w:val="000B5C91"/>
    <w:rsid w:val="000D1A03"/>
    <w:rsid w:val="000F476A"/>
    <w:rsid w:val="00135D77"/>
    <w:rsid w:val="00142E9D"/>
    <w:rsid w:val="001470D2"/>
    <w:rsid w:val="00150834"/>
    <w:rsid w:val="0016453E"/>
    <w:rsid w:val="00172A46"/>
    <w:rsid w:val="001741CE"/>
    <w:rsid w:val="00197B77"/>
    <w:rsid w:val="001B5CF1"/>
    <w:rsid w:val="001E429E"/>
    <w:rsid w:val="001E6B19"/>
    <w:rsid w:val="002063AD"/>
    <w:rsid w:val="0027783C"/>
    <w:rsid w:val="002834C5"/>
    <w:rsid w:val="002C4018"/>
    <w:rsid w:val="002C4796"/>
    <w:rsid w:val="002D440E"/>
    <w:rsid w:val="002E11CD"/>
    <w:rsid w:val="002F3E04"/>
    <w:rsid w:val="00310F21"/>
    <w:rsid w:val="0032739D"/>
    <w:rsid w:val="0033226E"/>
    <w:rsid w:val="003504D5"/>
    <w:rsid w:val="003573FB"/>
    <w:rsid w:val="0035796C"/>
    <w:rsid w:val="0036402D"/>
    <w:rsid w:val="00376629"/>
    <w:rsid w:val="003A1CAD"/>
    <w:rsid w:val="003B0D0B"/>
    <w:rsid w:val="00411B05"/>
    <w:rsid w:val="004519C6"/>
    <w:rsid w:val="0046503F"/>
    <w:rsid w:val="00481B89"/>
    <w:rsid w:val="00495E56"/>
    <w:rsid w:val="004A3247"/>
    <w:rsid w:val="004C45D5"/>
    <w:rsid w:val="004C6102"/>
    <w:rsid w:val="004D79D4"/>
    <w:rsid w:val="00530F13"/>
    <w:rsid w:val="0054460E"/>
    <w:rsid w:val="0056407D"/>
    <w:rsid w:val="005D6BF8"/>
    <w:rsid w:val="006057ED"/>
    <w:rsid w:val="00610956"/>
    <w:rsid w:val="0061376C"/>
    <w:rsid w:val="00622446"/>
    <w:rsid w:val="00623767"/>
    <w:rsid w:val="00625B7E"/>
    <w:rsid w:val="0063050B"/>
    <w:rsid w:val="00641A9F"/>
    <w:rsid w:val="0064755F"/>
    <w:rsid w:val="00651CF3"/>
    <w:rsid w:val="00665E44"/>
    <w:rsid w:val="0067656B"/>
    <w:rsid w:val="006967B3"/>
    <w:rsid w:val="00697898"/>
    <w:rsid w:val="006B65A1"/>
    <w:rsid w:val="006D2B19"/>
    <w:rsid w:val="006E4563"/>
    <w:rsid w:val="007173CD"/>
    <w:rsid w:val="00732188"/>
    <w:rsid w:val="00732720"/>
    <w:rsid w:val="00752016"/>
    <w:rsid w:val="00767B2D"/>
    <w:rsid w:val="007863D2"/>
    <w:rsid w:val="007A37B4"/>
    <w:rsid w:val="007D389B"/>
    <w:rsid w:val="007D71AB"/>
    <w:rsid w:val="007E4E1B"/>
    <w:rsid w:val="008205AC"/>
    <w:rsid w:val="00820CFD"/>
    <w:rsid w:val="0088443D"/>
    <w:rsid w:val="0089379E"/>
    <w:rsid w:val="008A4083"/>
    <w:rsid w:val="008B178D"/>
    <w:rsid w:val="008E5506"/>
    <w:rsid w:val="009034FF"/>
    <w:rsid w:val="00924815"/>
    <w:rsid w:val="00933C5D"/>
    <w:rsid w:val="00937052"/>
    <w:rsid w:val="009816A7"/>
    <w:rsid w:val="0098413C"/>
    <w:rsid w:val="009D14AC"/>
    <w:rsid w:val="009F745A"/>
    <w:rsid w:val="00A521F8"/>
    <w:rsid w:val="00A86C22"/>
    <w:rsid w:val="00A90517"/>
    <w:rsid w:val="00AB7B04"/>
    <w:rsid w:val="00AE55CD"/>
    <w:rsid w:val="00AF3090"/>
    <w:rsid w:val="00AF65DF"/>
    <w:rsid w:val="00AF7186"/>
    <w:rsid w:val="00B008A2"/>
    <w:rsid w:val="00B164FD"/>
    <w:rsid w:val="00B4261B"/>
    <w:rsid w:val="00B56056"/>
    <w:rsid w:val="00B85A04"/>
    <w:rsid w:val="00B8673D"/>
    <w:rsid w:val="00BB3028"/>
    <w:rsid w:val="00BB4962"/>
    <w:rsid w:val="00BD34D9"/>
    <w:rsid w:val="00BE6940"/>
    <w:rsid w:val="00C469FA"/>
    <w:rsid w:val="00C85636"/>
    <w:rsid w:val="00CA1BA8"/>
    <w:rsid w:val="00CB13BF"/>
    <w:rsid w:val="00CC79A8"/>
    <w:rsid w:val="00CD2A6B"/>
    <w:rsid w:val="00CD2EEE"/>
    <w:rsid w:val="00CD634D"/>
    <w:rsid w:val="00CE0BA9"/>
    <w:rsid w:val="00D03086"/>
    <w:rsid w:val="00D32398"/>
    <w:rsid w:val="00D66B89"/>
    <w:rsid w:val="00D80ACE"/>
    <w:rsid w:val="00DA7BC8"/>
    <w:rsid w:val="00DB3F51"/>
    <w:rsid w:val="00DE750F"/>
    <w:rsid w:val="00DF4922"/>
    <w:rsid w:val="00E0631B"/>
    <w:rsid w:val="00E213B6"/>
    <w:rsid w:val="00E24605"/>
    <w:rsid w:val="00E379C2"/>
    <w:rsid w:val="00E63404"/>
    <w:rsid w:val="00ED0204"/>
    <w:rsid w:val="00EF785E"/>
    <w:rsid w:val="00F15464"/>
    <w:rsid w:val="00F20A44"/>
    <w:rsid w:val="00F2352D"/>
    <w:rsid w:val="00F25E1F"/>
    <w:rsid w:val="00F40966"/>
    <w:rsid w:val="00F43B44"/>
    <w:rsid w:val="00F44BC9"/>
    <w:rsid w:val="00FB0BDD"/>
    <w:rsid w:val="00FD1B27"/>
    <w:rsid w:val="00FE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173CD"/>
  </w:style>
  <w:style w:type="paragraph" w:styleId="10">
    <w:name w:val="heading 1"/>
    <w:next w:val="a"/>
    <w:link w:val="11"/>
    <w:uiPriority w:val="9"/>
    <w:qFormat/>
    <w:rsid w:val="007173C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173C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173C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173C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173C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173CD"/>
  </w:style>
  <w:style w:type="paragraph" w:styleId="21">
    <w:name w:val="toc 2"/>
    <w:next w:val="a"/>
    <w:link w:val="22"/>
    <w:uiPriority w:val="39"/>
    <w:rsid w:val="007173CD"/>
    <w:pPr>
      <w:ind w:left="200"/>
    </w:pPr>
  </w:style>
  <w:style w:type="character" w:customStyle="1" w:styleId="22">
    <w:name w:val="Оглавление 2 Знак"/>
    <w:link w:val="21"/>
    <w:rsid w:val="007173CD"/>
  </w:style>
  <w:style w:type="paragraph" w:styleId="41">
    <w:name w:val="toc 4"/>
    <w:next w:val="a"/>
    <w:link w:val="42"/>
    <w:uiPriority w:val="39"/>
    <w:rsid w:val="007173CD"/>
    <w:pPr>
      <w:ind w:left="600"/>
    </w:pPr>
  </w:style>
  <w:style w:type="character" w:customStyle="1" w:styleId="42">
    <w:name w:val="Оглавление 4 Знак"/>
    <w:link w:val="41"/>
    <w:rsid w:val="007173CD"/>
  </w:style>
  <w:style w:type="paragraph" w:styleId="6">
    <w:name w:val="toc 6"/>
    <w:next w:val="a"/>
    <w:link w:val="60"/>
    <w:uiPriority w:val="39"/>
    <w:rsid w:val="007173CD"/>
    <w:pPr>
      <w:ind w:left="1000"/>
    </w:pPr>
  </w:style>
  <w:style w:type="character" w:customStyle="1" w:styleId="60">
    <w:name w:val="Оглавление 6 Знак"/>
    <w:link w:val="6"/>
    <w:rsid w:val="007173CD"/>
  </w:style>
  <w:style w:type="paragraph" w:styleId="7">
    <w:name w:val="toc 7"/>
    <w:next w:val="a"/>
    <w:link w:val="70"/>
    <w:uiPriority w:val="39"/>
    <w:rsid w:val="007173CD"/>
    <w:pPr>
      <w:ind w:left="1200"/>
    </w:pPr>
  </w:style>
  <w:style w:type="character" w:customStyle="1" w:styleId="70">
    <w:name w:val="Оглавление 7 Знак"/>
    <w:link w:val="7"/>
    <w:rsid w:val="007173CD"/>
  </w:style>
  <w:style w:type="character" w:customStyle="1" w:styleId="30">
    <w:name w:val="Заголовок 3 Знак"/>
    <w:link w:val="3"/>
    <w:rsid w:val="007173C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173CD"/>
    <w:pPr>
      <w:ind w:left="400"/>
    </w:pPr>
  </w:style>
  <w:style w:type="character" w:customStyle="1" w:styleId="32">
    <w:name w:val="Оглавление 3 Знак"/>
    <w:link w:val="31"/>
    <w:rsid w:val="007173CD"/>
  </w:style>
  <w:style w:type="character" w:customStyle="1" w:styleId="50">
    <w:name w:val="Заголовок 5 Знак"/>
    <w:link w:val="5"/>
    <w:rsid w:val="007173C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173C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173CD"/>
    <w:rPr>
      <w:color w:val="0000FF"/>
      <w:u w:val="single"/>
    </w:rPr>
  </w:style>
  <w:style w:type="character" w:styleId="a3">
    <w:name w:val="Hyperlink"/>
    <w:link w:val="12"/>
    <w:rsid w:val="007173CD"/>
    <w:rPr>
      <w:color w:val="0000FF"/>
      <w:u w:val="single"/>
    </w:rPr>
  </w:style>
  <w:style w:type="paragraph" w:customStyle="1" w:styleId="Footnote">
    <w:name w:val="Footnote"/>
    <w:link w:val="Footnote0"/>
    <w:rsid w:val="007173CD"/>
    <w:rPr>
      <w:rFonts w:ascii="XO Thames" w:hAnsi="XO Thames"/>
    </w:rPr>
  </w:style>
  <w:style w:type="character" w:customStyle="1" w:styleId="Footnote0">
    <w:name w:val="Footnote"/>
    <w:link w:val="Footnote"/>
    <w:rsid w:val="007173C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173CD"/>
    <w:rPr>
      <w:rFonts w:ascii="XO Thames" w:hAnsi="XO Thames"/>
      <w:b/>
    </w:rPr>
  </w:style>
  <w:style w:type="character" w:customStyle="1" w:styleId="14">
    <w:name w:val="Оглавление 1 Знак"/>
    <w:link w:val="13"/>
    <w:rsid w:val="007173C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173C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173CD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7173CD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173CD"/>
  </w:style>
  <w:style w:type="paragraph" w:styleId="9">
    <w:name w:val="toc 9"/>
    <w:next w:val="a"/>
    <w:link w:val="90"/>
    <w:uiPriority w:val="39"/>
    <w:rsid w:val="007173CD"/>
    <w:pPr>
      <w:ind w:left="1600"/>
    </w:pPr>
  </w:style>
  <w:style w:type="character" w:customStyle="1" w:styleId="90">
    <w:name w:val="Оглавление 9 Знак"/>
    <w:link w:val="9"/>
    <w:rsid w:val="007173CD"/>
  </w:style>
  <w:style w:type="paragraph" w:styleId="8">
    <w:name w:val="toc 8"/>
    <w:next w:val="a"/>
    <w:link w:val="80"/>
    <w:uiPriority w:val="39"/>
    <w:rsid w:val="007173CD"/>
    <w:pPr>
      <w:ind w:left="1400"/>
    </w:pPr>
  </w:style>
  <w:style w:type="character" w:customStyle="1" w:styleId="80">
    <w:name w:val="Оглавление 8 Знак"/>
    <w:link w:val="8"/>
    <w:rsid w:val="007173CD"/>
  </w:style>
  <w:style w:type="paragraph" w:styleId="51">
    <w:name w:val="toc 5"/>
    <w:next w:val="a"/>
    <w:link w:val="52"/>
    <w:uiPriority w:val="39"/>
    <w:rsid w:val="007173CD"/>
    <w:pPr>
      <w:ind w:left="800"/>
    </w:pPr>
  </w:style>
  <w:style w:type="character" w:customStyle="1" w:styleId="52">
    <w:name w:val="Оглавление 5 Знак"/>
    <w:link w:val="51"/>
    <w:rsid w:val="007173CD"/>
  </w:style>
  <w:style w:type="paragraph" w:customStyle="1" w:styleId="15">
    <w:name w:val="Основной шрифт абзаца1"/>
    <w:rsid w:val="007173CD"/>
  </w:style>
  <w:style w:type="paragraph" w:styleId="a6">
    <w:name w:val="Subtitle"/>
    <w:next w:val="a"/>
    <w:link w:val="a7"/>
    <w:uiPriority w:val="11"/>
    <w:qFormat/>
    <w:rsid w:val="007173C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7173CD"/>
    <w:rPr>
      <w:rFonts w:ascii="XO Thames" w:hAnsi="XO Thames"/>
      <w:i/>
      <w:color w:val="616161"/>
      <w:sz w:val="24"/>
    </w:rPr>
  </w:style>
  <w:style w:type="paragraph" w:customStyle="1" w:styleId="16">
    <w:name w:val="Строгий1"/>
    <w:link w:val="a8"/>
    <w:rsid w:val="007173CD"/>
    <w:rPr>
      <w:b/>
    </w:rPr>
  </w:style>
  <w:style w:type="character" w:styleId="a8">
    <w:name w:val="Strong"/>
    <w:link w:val="16"/>
    <w:rsid w:val="007173CD"/>
    <w:rPr>
      <w:b/>
    </w:rPr>
  </w:style>
  <w:style w:type="paragraph" w:customStyle="1" w:styleId="toc10">
    <w:name w:val="toc 10"/>
    <w:next w:val="a"/>
    <w:link w:val="toc100"/>
    <w:uiPriority w:val="39"/>
    <w:rsid w:val="007173CD"/>
    <w:pPr>
      <w:ind w:left="1800"/>
    </w:pPr>
  </w:style>
  <w:style w:type="character" w:customStyle="1" w:styleId="toc100">
    <w:name w:val="toc 10"/>
    <w:link w:val="toc10"/>
    <w:rsid w:val="007173CD"/>
  </w:style>
  <w:style w:type="paragraph" w:styleId="a9">
    <w:name w:val="Title"/>
    <w:next w:val="a"/>
    <w:link w:val="aa"/>
    <w:uiPriority w:val="10"/>
    <w:qFormat/>
    <w:rsid w:val="007173CD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173C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173C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173CD"/>
    <w:rPr>
      <w:rFonts w:ascii="XO Thames" w:hAnsi="XO Thames"/>
      <w:b/>
      <w:color w:val="00A0FF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5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11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13848789734488"/>
          <c:y val="1.9459177772270009E-2"/>
          <c:w val="0.82587890055410795"/>
          <c:h val="0.81151017139806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тысяч рублей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5400000" scaled="1"/>
              <a:tileRect/>
            </a:gradFill>
            <a:ln w="12700">
              <a:solidFill>
                <a:srgbClr val="0070C0"/>
              </a:solidFill>
            </a:ln>
          </c:spPr>
          <c:dLbls>
            <c:txPr>
              <a:bodyPr/>
              <a:lstStyle/>
              <a:p>
                <a:pPr>
                  <a:defRPr sz="1250" b="1" i="0" baseline="0"/>
                </a:pPr>
                <a:endParaRPr lang="ru-RU"/>
              </a:p>
            </c:txPr>
            <c:dLblPos val="outEnd"/>
            <c:showVal val="1"/>
          </c:dLbls>
          <c:trendline>
            <c:spPr>
              <a:ln w="22225">
                <a:solidFill>
                  <a:srgbClr val="FF0000"/>
                </a:solidFill>
                <a:tailEnd type="arrow"/>
              </a:ln>
            </c:spPr>
            <c:trendlineType val="linear"/>
          </c:trendline>
          <c:cat>
            <c:strRef>
              <c:f>Лист1!$A$2:$A$14</c:f>
              <c:strCache>
                <c:ptCount val="13"/>
                <c:pt idx="0">
                  <c:v>март 2021 г.</c:v>
                </c:pt>
                <c:pt idx="1">
                  <c:v>апрель</c:v>
                </c:pt>
                <c:pt idx="2">
                  <c:v>май</c:v>
                </c:pt>
                <c:pt idx="3">
                  <c:v>июнь</c:v>
                </c:pt>
                <c:pt idx="4">
                  <c:v>июль</c:v>
                </c:pt>
                <c:pt idx="5">
                  <c:v>август</c:v>
                </c:pt>
                <c:pt idx="6">
                  <c:v>сентябрь</c:v>
                </c:pt>
                <c:pt idx="7">
                  <c:v>октябрь</c:v>
                </c:pt>
                <c:pt idx="8">
                  <c:v>ноябрь</c:v>
                </c:pt>
                <c:pt idx="9">
                  <c:v>декабрь </c:v>
                </c:pt>
                <c:pt idx="10">
                  <c:v>январь 2022 г.</c:v>
                </c:pt>
                <c:pt idx="11">
                  <c:v>февраль</c:v>
                </c:pt>
                <c:pt idx="12">
                  <c:v>март 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109.43300000000002</c:v>
                </c:pt>
                <c:pt idx="1">
                  <c:v>111.209</c:v>
                </c:pt>
                <c:pt idx="2">
                  <c:v>103.43600000000002</c:v>
                </c:pt>
                <c:pt idx="3">
                  <c:v>103.45399999999999</c:v>
                </c:pt>
                <c:pt idx="4">
                  <c:v>67.85299999999998</c:v>
                </c:pt>
                <c:pt idx="5">
                  <c:v>63.032000000000011</c:v>
                </c:pt>
                <c:pt idx="6">
                  <c:v>64.64</c:v>
                </c:pt>
                <c:pt idx="7">
                  <c:v>65.3</c:v>
                </c:pt>
                <c:pt idx="8">
                  <c:v>55</c:v>
                </c:pt>
                <c:pt idx="9">
                  <c:v>44.1</c:v>
                </c:pt>
                <c:pt idx="10">
                  <c:v>29.9</c:v>
                </c:pt>
                <c:pt idx="11">
                  <c:v>29.8</c:v>
                </c:pt>
                <c:pt idx="12">
                  <c:v>29.8</c:v>
                </c:pt>
              </c:numCache>
            </c:numRef>
          </c:val>
        </c:ser>
        <c:gapWidth val="54"/>
        <c:overlap val="1"/>
        <c:axId val="74033792"/>
        <c:axId val="74290688"/>
      </c:barChart>
      <c:catAx>
        <c:axId val="740337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 i="0" baseline="0"/>
            </a:pPr>
            <a:endParaRPr lang="ru-RU"/>
          </a:p>
        </c:txPr>
        <c:crossAx val="74290688"/>
        <c:crosses val="autoZero"/>
        <c:auto val="1"/>
        <c:lblAlgn val="ctr"/>
        <c:lblOffset val="100"/>
      </c:catAx>
      <c:valAx>
        <c:axId val="74290688"/>
        <c:scaling>
          <c:orientation val="minMax"/>
        </c:scaling>
        <c:delete val="1"/>
        <c:axPos val="l"/>
        <c:numFmt formatCode="0.0" sourceLinked="1"/>
        <c:tickLblPos val="nextTo"/>
        <c:crossAx val="740337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F1A7-D9E8-4DC2-94D3-26F5DF5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257</cp:revision>
  <dcterms:created xsi:type="dcterms:W3CDTF">2021-08-09T11:15:00Z</dcterms:created>
  <dcterms:modified xsi:type="dcterms:W3CDTF">2022-03-09T08:19:00Z</dcterms:modified>
</cp:coreProperties>
</file>